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t>A</w:t>
      </w:r>
      <w:r>
        <w:rPr>
          <w:rFonts w:ascii="Helvetica" w:hAnsi="Helvetica" w:cs="Helvetica"/>
          <w:color w:val="666666"/>
          <w:sz w:val="18"/>
          <w:szCs w:val="18"/>
        </w:rPr>
        <w:t xml:space="preserve"> XV. Veresegyházi</w:t>
      </w:r>
      <w:r>
        <w:rPr>
          <w:rFonts w:ascii="Helvetica" w:hAnsi="Helvetica" w:cs="Helvetica"/>
          <w:color w:val="666666"/>
          <w:sz w:val="18"/>
          <w:szCs w:val="18"/>
        </w:rPr>
        <w:br/>
      </w:r>
      <w:r>
        <w:rPr>
          <w:rFonts w:ascii="Helvetica" w:hAnsi="Helvetica" w:cs="Helvetica"/>
          <w:color w:val="666666"/>
          <w:sz w:val="18"/>
          <w:szCs w:val="18"/>
        </w:rPr>
        <w:t>Betlehemi Istálló programjai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Helvetica" w:hAnsi="Helvetica" w:cs="Helvetica"/>
          <w:color w:val="666666"/>
          <w:sz w:val="18"/>
          <w:szCs w:val="18"/>
        </w:rPr>
      </w:pPr>
      <w:r>
        <w:rPr>
          <w:rFonts w:ascii="Helvetica" w:hAnsi="Helvetica" w:cs="Helvetica"/>
          <w:color w:val="666666"/>
          <w:sz w:val="18"/>
          <w:szCs w:val="18"/>
        </w:rPr>
        <w:br/>
        <w:t>2016. december 4-18.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December 4. vasárnap a TA</w:t>
      </w:r>
      <w:bookmarkStart w:id="0" w:name="_GoBack"/>
      <w:bookmarkEnd w:id="0"/>
      <w:r>
        <w:rPr>
          <w:rFonts w:ascii="inherit" w:hAnsi="inherit" w:cs="Helvetica"/>
          <w:color w:val="666666"/>
          <w:sz w:val="18"/>
          <w:szCs w:val="18"/>
        </w:rPr>
        <w:t>JHÁZBAN</w:t>
      </w:r>
      <w:r>
        <w:rPr>
          <w:rFonts w:ascii="inherit" w:hAnsi="inherit" w:cs="Helvetica"/>
          <w:color w:val="666666"/>
          <w:sz w:val="18"/>
          <w:szCs w:val="18"/>
        </w:rPr>
        <w:br/>
        <w:t>10.00 Kenyér sütés és kézműves foglalkozások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15.30 A Betlehemi Istálló rendezvényeit megnyitja</w:t>
      </w:r>
      <w:r>
        <w:rPr>
          <w:rFonts w:ascii="inherit" w:hAnsi="inherit" w:cs="Helvetica"/>
          <w:color w:val="666666"/>
          <w:sz w:val="18"/>
          <w:szCs w:val="18"/>
        </w:rPr>
        <w:br/>
        <w:t>Pásztor Béla Polgármester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Betlehemi jászol Kiállítás</w:t>
      </w:r>
      <w:r>
        <w:rPr>
          <w:rFonts w:ascii="inherit" w:hAnsi="inherit" w:cs="Helvetica"/>
          <w:color w:val="666666"/>
          <w:sz w:val="18"/>
          <w:szCs w:val="18"/>
        </w:rPr>
        <w:br/>
        <w:t>a Szent Erzsébet templom kertjében</w:t>
      </w:r>
      <w:r>
        <w:rPr>
          <w:rFonts w:ascii="inherit" w:hAnsi="inherit" w:cs="Helvetica"/>
          <w:color w:val="666666"/>
          <w:sz w:val="18"/>
          <w:szCs w:val="18"/>
        </w:rPr>
        <w:br/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Megnyítja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Novák Lászlóné etnográfus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16.30 Karácsonyi Misztérium – a TÉR Színház előadása a</w:t>
      </w:r>
      <w:r>
        <w:rPr>
          <w:rFonts w:ascii="inherit" w:hAnsi="inherit" w:cs="Helvetica"/>
          <w:color w:val="666666"/>
          <w:sz w:val="18"/>
          <w:szCs w:val="18"/>
        </w:rPr>
        <w:br/>
        <w:t>Szentlélek Templomban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 xml:space="preserve">Közreműködnek: a Népdal kör és 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Botorka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tánccsoport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December 10. szombat a Tájházban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6.00 Disznóvágás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10.00 Kenyérsütés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10.00 Kézműves programok kicsiknek-nagyoknak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14.00 Karácsonyi népi énekek tanulása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15.00 Fotókiállítás az elmúlt évek Betlehemeiből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Karácsonyi képeslap kiállítás</w:t>
      </w:r>
      <w:r>
        <w:rPr>
          <w:rFonts w:ascii="inherit" w:hAnsi="inherit" w:cs="Helvetica"/>
          <w:color w:val="666666"/>
          <w:sz w:val="18"/>
          <w:szCs w:val="18"/>
        </w:rPr>
        <w:br/>
        <w:t>A v</w:t>
      </w:r>
      <w:r>
        <w:rPr>
          <w:rFonts w:ascii="inherit" w:hAnsi="inherit" w:cs="Helvetica"/>
          <w:color w:val="666666"/>
          <w:sz w:val="18"/>
          <w:szCs w:val="18"/>
        </w:rPr>
        <w:t>endégeket Pásztor Béla köszönti</w:t>
      </w:r>
      <w:r>
        <w:rPr>
          <w:rFonts w:ascii="inherit" w:hAnsi="inherit" w:cs="Helvetica"/>
          <w:color w:val="666666"/>
          <w:sz w:val="18"/>
          <w:szCs w:val="18"/>
        </w:rPr>
        <w:t>,</w:t>
      </w:r>
      <w:r>
        <w:rPr>
          <w:rFonts w:ascii="inherit" w:hAnsi="inherit" w:cs="Helvetica"/>
          <w:color w:val="666666"/>
          <w:sz w:val="18"/>
          <w:szCs w:val="18"/>
        </w:rPr>
        <w:br/>
        <w:t>a fotókat Mohai Imre mutatja be</w:t>
      </w:r>
      <w:r>
        <w:rPr>
          <w:rFonts w:ascii="inherit" w:hAnsi="inherit" w:cs="Helvetica"/>
          <w:color w:val="666666"/>
          <w:sz w:val="18"/>
          <w:szCs w:val="18"/>
        </w:rPr>
        <w:br/>
        <w:t>16.00 a pincében Kucsma Kocsma</w:t>
      </w:r>
      <w:r>
        <w:rPr>
          <w:rFonts w:ascii="inherit" w:hAnsi="inherit" w:cs="Helvetica"/>
          <w:color w:val="666666"/>
          <w:sz w:val="18"/>
          <w:szCs w:val="18"/>
        </w:rPr>
        <w:br/>
        <w:t>a Népi Együttes termében az eddig és az ezután szereplőknek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DISZNÓTOR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A Népi Együttes bemutatja az alkalomra felújított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Versegyházi Disznótor c. műsorát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Közreműködnek</w:t>
      </w:r>
      <w:proofErr w:type="gramStart"/>
      <w:r>
        <w:rPr>
          <w:rFonts w:ascii="inherit" w:hAnsi="inherit" w:cs="Helvetica"/>
          <w:color w:val="666666"/>
          <w:sz w:val="18"/>
          <w:szCs w:val="18"/>
        </w:rPr>
        <w:t>:a</w:t>
      </w:r>
      <w:proofErr w:type="gramEnd"/>
      <w:r>
        <w:rPr>
          <w:rFonts w:ascii="inherit" w:hAnsi="inherit" w:cs="Helvetica"/>
          <w:color w:val="666666"/>
          <w:sz w:val="18"/>
          <w:szCs w:val="18"/>
        </w:rPr>
        <w:t xml:space="preserve"> Népdalkör,a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Fabriczius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József Általáno</w:t>
      </w:r>
      <w:r>
        <w:rPr>
          <w:rFonts w:ascii="inherit" w:hAnsi="inherit" w:cs="Helvetica"/>
          <w:color w:val="666666"/>
          <w:sz w:val="18"/>
          <w:szCs w:val="18"/>
        </w:rPr>
        <w:t>s</w:t>
      </w:r>
      <w:r>
        <w:rPr>
          <w:rFonts w:ascii="inherit" w:hAnsi="inherit" w:cs="Helvetica"/>
          <w:color w:val="666666"/>
          <w:sz w:val="18"/>
          <w:szCs w:val="18"/>
        </w:rPr>
        <w:t xml:space="preserve"> Iskola Kórusa a Regenyés Zenekar és a Hagyományőrző Népi Együttes</w:t>
      </w:r>
      <w:r>
        <w:rPr>
          <w:rStyle w:val="apple-converted-space"/>
          <w:rFonts w:ascii="inherit" w:hAnsi="inherit" w:cs="Helvetica"/>
          <w:color w:val="666666"/>
          <w:sz w:val="18"/>
          <w:szCs w:val="18"/>
        </w:rPr>
        <w:t> </w:t>
      </w:r>
      <w:r>
        <w:rPr>
          <w:rFonts w:ascii="inherit" w:hAnsi="inherit" w:cs="Helvetica"/>
          <w:color w:val="666666"/>
          <w:sz w:val="18"/>
          <w:szCs w:val="18"/>
        </w:rPr>
        <w:br/>
        <w:t>December 17. szombat</w:t>
      </w:r>
      <w:r>
        <w:rPr>
          <w:rFonts w:ascii="inherit" w:hAnsi="inherit" w:cs="Helvetica"/>
          <w:color w:val="666666"/>
          <w:sz w:val="18"/>
          <w:szCs w:val="18"/>
        </w:rPr>
        <w:br/>
        <w:t>10.00 Menjünk Betlehembe !</w:t>
      </w:r>
      <w:r>
        <w:rPr>
          <w:rFonts w:ascii="inherit" w:hAnsi="inherit" w:cs="Helvetica"/>
          <w:color w:val="666666"/>
          <w:sz w:val="18"/>
          <w:szCs w:val="18"/>
        </w:rPr>
        <w:br/>
        <w:t>Művészeti csoportok betlehemi hívogatója a</w:t>
      </w:r>
      <w:r>
        <w:rPr>
          <w:rFonts w:ascii="inherit" w:hAnsi="inherit" w:cs="Helvetica"/>
          <w:color w:val="666666"/>
          <w:sz w:val="18"/>
          <w:szCs w:val="18"/>
        </w:rPr>
        <w:br/>
        <w:t>Veresi Piacon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Közreműködnek</w:t>
      </w:r>
      <w:r>
        <w:rPr>
          <w:rFonts w:ascii="inherit" w:hAnsi="inherit" w:cs="Helvetica"/>
          <w:color w:val="666666"/>
          <w:sz w:val="18"/>
          <w:szCs w:val="18"/>
        </w:rPr>
        <w:t>:</w:t>
      </w:r>
      <w:r>
        <w:rPr>
          <w:rFonts w:ascii="inherit" w:hAnsi="inherit" w:cs="Helvetica"/>
          <w:color w:val="666666"/>
          <w:sz w:val="18"/>
          <w:szCs w:val="18"/>
        </w:rPr>
        <w:t xml:space="preserve"> </w:t>
      </w:r>
      <w:r>
        <w:rPr>
          <w:rFonts w:ascii="inherit" w:hAnsi="inherit" w:cs="Helvetica"/>
          <w:color w:val="666666"/>
          <w:sz w:val="18"/>
          <w:szCs w:val="18"/>
        </w:rPr>
        <w:t>a veresegyházi Hagyományőrző Népi Együttes</w:t>
      </w:r>
      <w:proofErr w:type="gramStart"/>
      <w:r>
        <w:rPr>
          <w:rFonts w:ascii="inherit" w:hAnsi="inherit" w:cs="Helvetica"/>
          <w:color w:val="666666"/>
          <w:sz w:val="18"/>
          <w:szCs w:val="18"/>
        </w:rPr>
        <w:t>,a</w:t>
      </w:r>
      <w:proofErr w:type="gramEnd"/>
      <w:r>
        <w:rPr>
          <w:rFonts w:ascii="inherit" w:hAnsi="inherit" w:cs="Helvetica"/>
          <w:color w:val="666666"/>
          <w:sz w:val="18"/>
          <w:szCs w:val="18"/>
        </w:rPr>
        <w:t xml:space="preserve"> veresegyházi Népdalkör, a Katonai Hagyományőrző Egyesület,a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szadai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Czibere Együttes,a Galgamácsai, a vácr</w:t>
      </w:r>
      <w:r>
        <w:rPr>
          <w:rFonts w:ascii="inherit" w:hAnsi="inherit" w:cs="Helvetica"/>
          <w:color w:val="666666"/>
          <w:sz w:val="18"/>
          <w:szCs w:val="18"/>
        </w:rPr>
        <w:t xml:space="preserve">átóti ,a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csomádi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őrbottyáni nép</w:t>
      </w:r>
      <w:r>
        <w:rPr>
          <w:rFonts w:ascii="inherit" w:hAnsi="inherit" w:cs="Helvetica"/>
          <w:color w:val="666666"/>
          <w:sz w:val="18"/>
          <w:szCs w:val="18"/>
        </w:rPr>
        <w:t>művészeti csoportok, a Gödöllői Táncegyüttes és a Fóti Népművészeti középiskola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December 18. vasárnap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13.00 Zarándoklat a templomainkhoz</w:t>
      </w:r>
      <w:r>
        <w:rPr>
          <w:rFonts w:ascii="inherit" w:hAnsi="inherit" w:cs="Helvetica"/>
          <w:color w:val="666666"/>
          <w:sz w:val="18"/>
          <w:szCs w:val="18"/>
        </w:rPr>
        <w:br/>
        <w:t>14.00 Betlehemi istálló megáldása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br/>
        <w:t>Polgármesteri köszöntő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>A délutáni műsor szereplői: K</w:t>
      </w:r>
      <w:r>
        <w:rPr>
          <w:rFonts w:ascii="inherit" w:hAnsi="inherit" w:cs="Helvetica"/>
          <w:color w:val="666666"/>
          <w:sz w:val="18"/>
          <w:szCs w:val="18"/>
        </w:rPr>
        <w:t xml:space="preserve">éz a kézben Óvoda, 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Fabríczius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Általános Iskola diákjai</w:t>
      </w:r>
      <w:proofErr w:type="gramStart"/>
      <w:r>
        <w:rPr>
          <w:rFonts w:ascii="inherit" w:hAnsi="inherit" w:cs="Helvetica"/>
          <w:color w:val="666666"/>
          <w:sz w:val="18"/>
          <w:szCs w:val="18"/>
        </w:rPr>
        <w:t>,a</w:t>
      </w:r>
      <w:proofErr w:type="gramEnd"/>
      <w:r>
        <w:rPr>
          <w:rFonts w:ascii="inherit" w:hAnsi="inherit" w:cs="Helvetica"/>
          <w:color w:val="666666"/>
          <w:sz w:val="18"/>
          <w:szCs w:val="18"/>
        </w:rPr>
        <w:t xml:space="preserve">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Botorka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néptánc csoport,</w:t>
      </w:r>
      <w:r>
        <w:rPr>
          <w:rFonts w:ascii="inherit" w:hAnsi="inherit" w:cs="Helvetica"/>
          <w:color w:val="666666"/>
          <w:sz w:val="18"/>
          <w:szCs w:val="18"/>
        </w:rPr>
        <w:br/>
        <w:t xml:space="preserve">a veresegyházi Hagyományőrző Népi Együttes,a veresegyházi Népdalkör, a Katonai Hagyományőrző Egyesület,a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szadai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Czibere Együttes, a Galgamác</w:t>
      </w:r>
      <w:r>
        <w:rPr>
          <w:rFonts w:ascii="inherit" w:hAnsi="inherit" w:cs="Helvetica"/>
          <w:color w:val="666666"/>
          <w:sz w:val="18"/>
          <w:szCs w:val="18"/>
        </w:rPr>
        <w:t xml:space="preserve">sai, a vácrátóti ,a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csomádi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nép</w:t>
      </w:r>
      <w:r>
        <w:rPr>
          <w:rFonts w:ascii="inherit" w:hAnsi="inherit" w:cs="Helvetica"/>
          <w:color w:val="666666"/>
          <w:sz w:val="18"/>
          <w:szCs w:val="18"/>
        </w:rPr>
        <w:t>művészeti csoportok, a Gödöllői Táncegyüttes és a Fóti Népművészeti középiskola ,az Őrbottyáni Csendítő Együttes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t xml:space="preserve">17. 30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SokKos</w:t>
      </w:r>
      <w:proofErr w:type="spellEnd"/>
      <w:r>
        <w:rPr>
          <w:rFonts w:ascii="inherit" w:hAnsi="inherit" w:cs="Helvetica"/>
          <w:color w:val="666666"/>
          <w:sz w:val="18"/>
          <w:szCs w:val="18"/>
        </w:rPr>
        <w:t xml:space="preserve"> zenekar karácsonyi koncertje</w:t>
      </w:r>
    </w:p>
    <w:p w:rsidR="00972CCD" w:rsidRDefault="00972CCD" w:rsidP="00972CCD">
      <w:pPr>
        <w:pStyle w:val="NormlWeb"/>
        <w:shd w:val="clear" w:color="auto" w:fill="FFFFFF"/>
        <w:spacing w:before="240" w:beforeAutospacing="0" w:after="240" w:afterAutospacing="0" w:line="193" w:lineRule="atLeast"/>
        <w:rPr>
          <w:rFonts w:ascii="inherit" w:hAnsi="inherit" w:cs="Helvetica"/>
          <w:color w:val="666666"/>
          <w:sz w:val="18"/>
          <w:szCs w:val="18"/>
        </w:rPr>
      </w:pPr>
      <w:r>
        <w:rPr>
          <w:rFonts w:ascii="inherit" w:hAnsi="inherit" w:cs="Helvetica"/>
          <w:color w:val="666666"/>
          <w:sz w:val="18"/>
          <w:szCs w:val="18"/>
        </w:rPr>
        <w:lastRenderedPageBreak/>
        <w:t xml:space="preserve">A rendezvény szervezői: Agora Kör, a Hagyományőrző Népi Együttes és a Váci </w:t>
      </w:r>
      <w:proofErr w:type="spellStart"/>
      <w:r>
        <w:rPr>
          <w:rFonts w:ascii="inherit" w:hAnsi="inherit" w:cs="Helvetica"/>
          <w:color w:val="666666"/>
          <w:sz w:val="18"/>
          <w:szCs w:val="18"/>
        </w:rPr>
        <w:t>Mih</w:t>
      </w:r>
      <w:proofErr w:type="spellEnd"/>
    </w:p>
    <w:p w:rsidR="000D1FED" w:rsidRDefault="000D1FED"/>
    <w:sectPr w:rsidR="000D1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CD"/>
    <w:rsid w:val="000D1FED"/>
    <w:rsid w:val="009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B85B2-3D8A-45B0-92C4-B444DBEF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7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97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</dc:creator>
  <cp:keywords/>
  <dc:description/>
  <cp:lastModifiedBy>annamari</cp:lastModifiedBy>
  <cp:revision>1</cp:revision>
  <dcterms:created xsi:type="dcterms:W3CDTF">2016-11-16T13:34:00Z</dcterms:created>
  <dcterms:modified xsi:type="dcterms:W3CDTF">2016-11-16T13:36:00Z</dcterms:modified>
</cp:coreProperties>
</file>